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C2" w:rsidRPr="00B1672A" w:rsidRDefault="00A36E8F" w:rsidP="003E3349">
      <w:pPr>
        <w:shd w:val="clear" w:color="auto" w:fill="DBE5F1" w:themeFill="accent1" w:themeFillTint="33"/>
        <w:spacing w:before="240"/>
        <w:jc w:val="center"/>
        <w:rPr>
          <w:rFonts w:ascii="Comic Sans MS" w:hAnsi="Comic Sans MS"/>
          <w:b/>
          <w:color w:val="FF0000"/>
          <w:sz w:val="40"/>
          <w:szCs w:val="40"/>
        </w:rPr>
      </w:pPr>
      <w:r>
        <w:rPr>
          <w:rFonts w:ascii="Comic Sans MS" w:hAnsi="Comic Sans MS"/>
          <w:b/>
          <w:color w:val="FF0000"/>
          <w:sz w:val="40"/>
          <w:szCs w:val="40"/>
          <w:lang/>
        </w:rPr>
        <w:t xml:space="preserve">Клима на Земљи се мења </w:t>
      </w:r>
    </w:p>
    <w:p w:rsidR="00A36E8F" w:rsidRPr="00A36E8F" w:rsidRDefault="00E075C2" w:rsidP="00A36E8F">
      <w:pPr>
        <w:spacing w:after="0" w:line="240" w:lineRule="auto"/>
        <w:ind w:firstLine="90"/>
        <w:jc w:val="center"/>
        <w:rPr>
          <w:b/>
        </w:rPr>
      </w:pPr>
      <w:r w:rsidRPr="00B1672A">
        <w:rPr>
          <w:b/>
        </w:rPr>
        <w:tab/>
      </w:r>
      <w:proofErr w:type="spellStart"/>
      <w:proofErr w:type="gramStart"/>
      <w:r w:rsidR="00A36E8F" w:rsidRPr="00A36E8F">
        <w:rPr>
          <w:b/>
        </w:rPr>
        <w:t>Наш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свет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се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стално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мења</w:t>
      </w:r>
      <w:proofErr w:type="spellEnd"/>
      <w:r w:rsidR="00A36E8F" w:rsidRPr="00A36E8F">
        <w:rPr>
          <w:b/>
        </w:rPr>
        <w:t>.</w:t>
      </w:r>
      <w:proofErr w:type="gramEnd"/>
      <w:r w:rsidR="00A36E8F" w:rsidRPr="00A36E8F">
        <w:rPr>
          <w:b/>
        </w:rPr>
        <w:t xml:space="preserve"> </w:t>
      </w:r>
      <w:proofErr w:type="spellStart"/>
      <w:proofErr w:type="gramStart"/>
      <w:r w:rsidR="00A36E8F" w:rsidRPr="00A36E8F">
        <w:rPr>
          <w:b/>
        </w:rPr>
        <w:t>Гледајте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кроз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прозор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довољно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дуго</w:t>
      </w:r>
      <w:proofErr w:type="spellEnd"/>
      <w:r w:rsidR="00A36E8F" w:rsidRPr="00A36E8F">
        <w:rPr>
          <w:b/>
        </w:rPr>
        <w:t xml:space="preserve"> и </w:t>
      </w:r>
      <w:proofErr w:type="spellStart"/>
      <w:r w:rsidR="00A36E8F" w:rsidRPr="00A36E8F">
        <w:rPr>
          <w:b/>
        </w:rPr>
        <w:t>можете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да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уочите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временске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промене</w:t>
      </w:r>
      <w:proofErr w:type="spellEnd"/>
      <w:r w:rsidR="00A36E8F" w:rsidRPr="00A36E8F">
        <w:rPr>
          <w:b/>
        </w:rPr>
        <w:t>.</w:t>
      </w:r>
      <w:proofErr w:type="gramEnd"/>
      <w:r w:rsidR="00A36E8F" w:rsidRPr="00A36E8F">
        <w:rPr>
          <w:b/>
        </w:rPr>
        <w:t xml:space="preserve"> А </w:t>
      </w:r>
      <w:proofErr w:type="spellStart"/>
      <w:r w:rsidR="00A36E8F" w:rsidRPr="00A36E8F">
        <w:rPr>
          <w:b/>
        </w:rPr>
        <w:t>уколико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гледате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дуже</w:t>
      </w:r>
      <w:proofErr w:type="spellEnd"/>
      <w:r w:rsidR="00A36E8F" w:rsidRPr="00A36E8F">
        <w:rPr>
          <w:b/>
        </w:rPr>
        <w:t xml:space="preserve">, </w:t>
      </w:r>
      <w:proofErr w:type="spellStart"/>
      <w:r w:rsidR="00A36E8F" w:rsidRPr="00A36E8F">
        <w:rPr>
          <w:b/>
        </w:rPr>
        <w:t>видећете</w:t>
      </w:r>
      <w:proofErr w:type="spellEnd"/>
      <w:r w:rsidR="00A36E8F" w:rsidRPr="00A36E8F">
        <w:rPr>
          <w:b/>
        </w:rPr>
        <w:t xml:space="preserve"> и </w:t>
      </w:r>
      <w:proofErr w:type="spellStart"/>
      <w:r w:rsidR="00A36E8F" w:rsidRPr="00A36E8F">
        <w:rPr>
          <w:b/>
          <w:u w:val="single"/>
        </w:rPr>
        <w:t>сезоне</w:t>
      </w:r>
      <w:proofErr w:type="spellEnd"/>
      <w:r w:rsidR="00A36E8F" w:rsidRPr="00A36E8F">
        <w:rPr>
          <w:b/>
          <w:u w:val="single"/>
        </w:rPr>
        <w:t xml:space="preserve"> </w:t>
      </w:r>
      <w:proofErr w:type="spellStart"/>
      <w:r w:rsidR="00A36E8F" w:rsidRPr="00A36E8F">
        <w:rPr>
          <w:b/>
          <w:u w:val="single"/>
        </w:rPr>
        <w:t>како</w:t>
      </w:r>
      <w:proofErr w:type="spellEnd"/>
      <w:r w:rsidR="00A36E8F" w:rsidRPr="00A36E8F">
        <w:rPr>
          <w:b/>
          <w:u w:val="single"/>
        </w:rPr>
        <w:t xml:space="preserve"> </w:t>
      </w:r>
      <w:proofErr w:type="spellStart"/>
      <w:r w:rsidR="00A36E8F" w:rsidRPr="00A36E8F">
        <w:rPr>
          <w:b/>
          <w:u w:val="single"/>
        </w:rPr>
        <w:t>се</w:t>
      </w:r>
      <w:proofErr w:type="spellEnd"/>
      <w:r w:rsidR="00A36E8F" w:rsidRPr="00A36E8F">
        <w:rPr>
          <w:b/>
          <w:u w:val="single"/>
        </w:rPr>
        <w:t xml:space="preserve"> </w:t>
      </w:r>
      <w:proofErr w:type="spellStart"/>
      <w:r w:rsidR="00A36E8F" w:rsidRPr="00A36E8F">
        <w:rPr>
          <w:b/>
          <w:u w:val="single"/>
        </w:rPr>
        <w:t>мењају</w:t>
      </w:r>
      <w:proofErr w:type="spellEnd"/>
      <w:r w:rsidR="00A36E8F" w:rsidRPr="00A36E8F">
        <w:rPr>
          <w:b/>
        </w:rPr>
        <w:t xml:space="preserve">. И </w:t>
      </w:r>
      <w:proofErr w:type="spellStart"/>
      <w:r w:rsidR="00A36E8F" w:rsidRPr="00A36E8F">
        <w:rPr>
          <w:b/>
        </w:rPr>
        <w:t>клима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на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Земљи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се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мења</w:t>
      </w:r>
      <w:proofErr w:type="spellEnd"/>
      <w:r w:rsidR="00A36E8F" w:rsidRPr="00A36E8F">
        <w:rPr>
          <w:b/>
        </w:rPr>
        <w:t xml:space="preserve">, </w:t>
      </w:r>
      <w:proofErr w:type="spellStart"/>
      <w:r w:rsidR="00A36E8F" w:rsidRPr="00A36E8F">
        <w:rPr>
          <w:b/>
        </w:rPr>
        <w:t>али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  <w:strike/>
        </w:rPr>
        <w:t>на</w:t>
      </w:r>
      <w:proofErr w:type="spellEnd"/>
      <w:r w:rsidR="00A36E8F" w:rsidRPr="00A36E8F">
        <w:rPr>
          <w:b/>
          <w:strike/>
        </w:rPr>
        <w:t xml:space="preserve"> </w:t>
      </w:r>
      <w:proofErr w:type="spellStart"/>
      <w:r w:rsidR="00A36E8F" w:rsidRPr="00A36E8F">
        <w:rPr>
          <w:b/>
          <w:strike/>
        </w:rPr>
        <w:t>начине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на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које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није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лако</w:t>
      </w:r>
      <w:proofErr w:type="spellEnd"/>
      <w:r w:rsidR="00A36E8F" w:rsidRPr="00A36E8F">
        <w:rPr>
          <w:b/>
        </w:rPr>
        <w:t xml:space="preserve"> </w:t>
      </w:r>
      <w:proofErr w:type="spellStart"/>
      <w:r w:rsidR="00A36E8F" w:rsidRPr="00A36E8F">
        <w:rPr>
          <w:b/>
        </w:rPr>
        <w:t>уочити</w:t>
      </w:r>
      <w:proofErr w:type="spellEnd"/>
      <w:r w:rsidR="00A36E8F" w:rsidRPr="00A36E8F">
        <w:rPr>
          <w:b/>
        </w:rPr>
        <w:t>.</w:t>
      </w:r>
    </w:p>
    <w:p w:rsidR="00A36E8F" w:rsidRDefault="00E075C2" w:rsidP="00A36E8F">
      <w:pPr>
        <w:spacing w:line="240" w:lineRule="auto"/>
        <w:jc w:val="both"/>
        <w:rPr>
          <w:b/>
          <w:i/>
        </w:rPr>
      </w:pPr>
      <w:r>
        <w:tab/>
      </w:r>
      <w:proofErr w:type="spellStart"/>
      <w:proofErr w:type="gramStart"/>
      <w:r w:rsidR="00A36E8F">
        <w:t>Земља</w:t>
      </w:r>
      <w:proofErr w:type="spellEnd"/>
      <w:r w:rsidR="00A36E8F">
        <w:t xml:space="preserve"> </w:t>
      </w:r>
      <w:proofErr w:type="spellStart"/>
      <w:r w:rsidR="00A36E8F">
        <w:t>постаје</w:t>
      </w:r>
      <w:proofErr w:type="spellEnd"/>
      <w:r w:rsidR="00A36E8F">
        <w:t xml:space="preserve"> </w:t>
      </w:r>
      <w:proofErr w:type="spellStart"/>
      <w:r w:rsidR="00A36E8F">
        <w:t>све</w:t>
      </w:r>
      <w:proofErr w:type="spellEnd"/>
      <w:r w:rsidR="00A36E8F">
        <w:t xml:space="preserve"> </w:t>
      </w:r>
      <w:proofErr w:type="spellStart"/>
      <w:r w:rsidR="00A36E8F">
        <w:t>топлија</w:t>
      </w:r>
      <w:proofErr w:type="spellEnd"/>
      <w:r w:rsidR="00A36E8F">
        <w:t xml:space="preserve"> </w:t>
      </w:r>
      <w:proofErr w:type="spellStart"/>
      <w:r w:rsidR="00A36E8F">
        <w:t>је</w:t>
      </w:r>
      <w:proofErr w:type="spellEnd"/>
      <w:r w:rsidR="00A36E8F">
        <w:t xml:space="preserve"> </w:t>
      </w:r>
      <w:proofErr w:type="spellStart"/>
      <w:r w:rsidR="00A36E8F">
        <w:t>људи</w:t>
      </w:r>
      <w:proofErr w:type="spellEnd"/>
      <w:r w:rsidR="00A36E8F">
        <w:t xml:space="preserve"> </w:t>
      </w:r>
      <w:proofErr w:type="spellStart"/>
      <w:r w:rsidR="00A36E8F">
        <w:t>утичу</w:t>
      </w:r>
      <w:proofErr w:type="spellEnd"/>
      <w:r w:rsidR="00A36E8F">
        <w:t xml:space="preserve"> </w:t>
      </w:r>
      <w:proofErr w:type="spellStart"/>
      <w:r w:rsidR="00A36E8F">
        <w:t>на</w:t>
      </w:r>
      <w:proofErr w:type="spellEnd"/>
      <w:r w:rsidR="00A36E8F">
        <w:t xml:space="preserve"> </w:t>
      </w:r>
      <w:proofErr w:type="spellStart"/>
      <w:r w:rsidR="00A36E8F">
        <w:t>производњу</w:t>
      </w:r>
      <w:proofErr w:type="spellEnd"/>
      <w:r w:rsidR="00A36E8F">
        <w:t xml:space="preserve"> </w:t>
      </w:r>
      <w:proofErr w:type="spellStart"/>
      <w:r w:rsidR="00A36E8F" w:rsidRPr="002F477B">
        <w:rPr>
          <w:highlight w:val="cyan"/>
        </w:rPr>
        <w:t>гасов</w:t>
      </w:r>
      <w:r w:rsidR="00A36E8F">
        <w:rPr>
          <w:highlight w:val="cyan"/>
        </w:rPr>
        <w:t>а</w:t>
      </w:r>
      <w:proofErr w:type="spellEnd"/>
      <w:r w:rsidR="00A36E8F" w:rsidRPr="002F477B">
        <w:rPr>
          <w:highlight w:val="cyan"/>
        </w:rPr>
        <w:t xml:space="preserve"> </w:t>
      </w:r>
      <w:proofErr w:type="spellStart"/>
      <w:r w:rsidR="00A36E8F" w:rsidRPr="002F477B">
        <w:rPr>
          <w:highlight w:val="cyan"/>
        </w:rPr>
        <w:t>који</w:t>
      </w:r>
      <w:proofErr w:type="spellEnd"/>
      <w:r w:rsidR="00A36E8F" w:rsidRPr="002F477B">
        <w:rPr>
          <w:highlight w:val="cyan"/>
        </w:rPr>
        <w:t xml:space="preserve"> </w:t>
      </w:r>
      <w:proofErr w:type="spellStart"/>
      <w:r w:rsidR="00A36E8F" w:rsidRPr="002F477B">
        <w:rPr>
          <w:highlight w:val="cyan"/>
        </w:rPr>
        <w:t>заробљавају</w:t>
      </w:r>
      <w:proofErr w:type="spellEnd"/>
      <w:r w:rsidR="00A36E8F" w:rsidRPr="002F477B">
        <w:rPr>
          <w:highlight w:val="cyan"/>
        </w:rPr>
        <w:t xml:space="preserve"> </w:t>
      </w:r>
      <w:proofErr w:type="spellStart"/>
      <w:r w:rsidR="00A36E8F" w:rsidRPr="002F477B">
        <w:rPr>
          <w:highlight w:val="cyan"/>
        </w:rPr>
        <w:t>топлоту</w:t>
      </w:r>
      <w:proofErr w:type="spellEnd"/>
      <w:r w:rsidR="00A36E8F" w:rsidRPr="002552E1">
        <w:rPr>
          <w:color w:val="000000" w:themeColor="text1"/>
        </w:rPr>
        <w:t xml:space="preserve"> </w:t>
      </w:r>
      <w:r w:rsidR="00A36E8F">
        <w:rPr>
          <w:color w:val="000000" w:themeColor="text1"/>
        </w:rPr>
        <w:t xml:space="preserve">у </w:t>
      </w:r>
      <w:proofErr w:type="spellStart"/>
      <w:r w:rsidR="00A36E8F">
        <w:rPr>
          <w:color w:val="000000" w:themeColor="text1"/>
        </w:rPr>
        <w:t>атмосфери</w:t>
      </w:r>
      <w:proofErr w:type="spellEnd"/>
      <w:r w:rsidR="00A36E8F">
        <w:rPr>
          <w:color w:val="000000" w:themeColor="text1"/>
        </w:rPr>
        <w:t xml:space="preserve"> </w:t>
      </w:r>
      <w:proofErr w:type="spellStart"/>
      <w:r w:rsidR="00A36E8F">
        <w:rPr>
          <w:color w:val="000000" w:themeColor="text1"/>
        </w:rPr>
        <w:t>углавном</w:t>
      </w:r>
      <w:proofErr w:type="spellEnd"/>
      <w:r w:rsidR="00A36E8F">
        <w:rPr>
          <w:color w:val="000000" w:themeColor="text1"/>
        </w:rPr>
        <w:t xml:space="preserve"> </w:t>
      </w:r>
      <w:proofErr w:type="spellStart"/>
      <w:r w:rsidR="00A36E8F">
        <w:rPr>
          <w:color w:val="000000" w:themeColor="text1"/>
        </w:rPr>
        <w:t>путем</w:t>
      </w:r>
      <w:proofErr w:type="spellEnd"/>
      <w:r w:rsidR="00A36E8F">
        <w:rPr>
          <w:color w:val="000000" w:themeColor="text1"/>
        </w:rPr>
        <w:t xml:space="preserve"> </w:t>
      </w:r>
      <w:proofErr w:type="spellStart"/>
      <w:r w:rsidR="00A36E8F">
        <w:rPr>
          <w:color w:val="000000" w:themeColor="text1"/>
        </w:rPr>
        <w:t>сагоревања</w:t>
      </w:r>
      <w:proofErr w:type="spellEnd"/>
      <w:r w:rsidR="00A36E8F">
        <w:rPr>
          <w:color w:val="000000" w:themeColor="text1"/>
        </w:rPr>
        <w:t xml:space="preserve"> </w:t>
      </w:r>
      <w:proofErr w:type="spellStart"/>
      <w:r w:rsidR="00A36E8F">
        <w:rPr>
          <w:color w:val="000000" w:themeColor="text1"/>
        </w:rPr>
        <w:t>фосилних</w:t>
      </w:r>
      <w:proofErr w:type="spellEnd"/>
      <w:r w:rsidR="00A36E8F">
        <w:rPr>
          <w:color w:val="000000" w:themeColor="text1"/>
        </w:rPr>
        <w:t xml:space="preserve"> </w:t>
      </w:r>
      <w:proofErr w:type="spellStart"/>
      <w:r w:rsidR="00A36E8F">
        <w:rPr>
          <w:color w:val="000000" w:themeColor="text1"/>
        </w:rPr>
        <w:t>горива</w:t>
      </w:r>
      <w:proofErr w:type="spellEnd"/>
      <w:r w:rsidR="00A36E8F">
        <w:t>.</w:t>
      </w:r>
      <w:proofErr w:type="gramEnd"/>
      <w:r w:rsidR="00A36E8F">
        <w:t xml:space="preserve"> </w:t>
      </w:r>
      <w:proofErr w:type="spellStart"/>
      <w:proofErr w:type="gramStart"/>
      <w:r w:rsidR="00A36E8F">
        <w:t>Ови</w:t>
      </w:r>
      <w:proofErr w:type="spellEnd"/>
      <w:r w:rsidR="00A36E8F">
        <w:t xml:space="preserve"> </w:t>
      </w:r>
      <w:proofErr w:type="spellStart"/>
      <w:r w:rsidR="00A36E8F">
        <w:t>гасови</w:t>
      </w:r>
      <w:proofErr w:type="spellEnd"/>
      <w:r w:rsidR="00A36E8F">
        <w:t xml:space="preserve"> </w:t>
      </w:r>
      <w:proofErr w:type="spellStart"/>
      <w:r w:rsidR="00A36E8F">
        <w:t>се</w:t>
      </w:r>
      <w:proofErr w:type="spellEnd"/>
      <w:r w:rsidR="00A36E8F">
        <w:t xml:space="preserve"> </w:t>
      </w:r>
      <w:proofErr w:type="spellStart"/>
      <w:r w:rsidR="00A36E8F">
        <w:t>зову</w:t>
      </w:r>
      <w:proofErr w:type="spellEnd"/>
      <w:r w:rsidR="00A36E8F">
        <w:t xml:space="preserve"> </w:t>
      </w:r>
      <w:proofErr w:type="spellStart"/>
      <w:r w:rsidR="00A36E8F">
        <w:rPr>
          <w:b/>
          <w:i/>
        </w:rPr>
        <w:t>gасови</w:t>
      </w:r>
      <w:proofErr w:type="spellEnd"/>
      <w:r w:rsidR="00A36E8F">
        <w:rPr>
          <w:b/>
          <w:i/>
        </w:rPr>
        <w:t xml:space="preserve"> </w:t>
      </w:r>
      <w:proofErr w:type="spellStart"/>
      <w:r w:rsidR="00A36E8F">
        <w:rPr>
          <w:b/>
          <w:i/>
        </w:rPr>
        <w:t>стаклене</w:t>
      </w:r>
      <w:proofErr w:type="spellEnd"/>
      <w:r w:rsidR="00A36E8F">
        <w:rPr>
          <w:b/>
          <w:i/>
        </w:rPr>
        <w:t xml:space="preserve"> </w:t>
      </w:r>
      <w:proofErr w:type="spellStart"/>
      <w:r w:rsidR="00A36E8F">
        <w:rPr>
          <w:b/>
          <w:i/>
        </w:rPr>
        <w:t>баште</w:t>
      </w:r>
      <w:proofErr w:type="spellEnd"/>
      <w:r w:rsidR="00A36E8F">
        <w:rPr>
          <w:b/>
          <w:i/>
        </w:rPr>
        <w:t>.</w:t>
      </w:r>
      <w:proofErr w:type="gramEnd"/>
      <w:r w:rsidR="00A36E8F">
        <w:rPr>
          <w:b/>
          <w:i/>
        </w:rPr>
        <w:t xml:space="preserve"> </w:t>
      </w:r>
    </w:p>
    <w:p w:rsidR="00E075C2" w:rsidRPr="00B1672A" w:rsidRDefault="00E075C2" w:rsidP="00B1672A">
      <w:pPr>
        <w:spacing w:line="240" w:lineRule="auto"/>
        <w:jc w:val="right"/>
        <w:rPr>
          <w:i/>
        </w:rPr>
      </w:pPr>
      <w:r w:rsidRPr="00B1672A">
        <w:rPr>
          <w:i/>
        </w:rPr>
        <w:t>.</w:t>
      </w:r>
    </w:p>
    <w:p w:rsidR="00E075C2" w:rsidRPr="00431594" w:rsidRDefault="00A36E8F" w:rsidP="00B1672A">
      <w:pPr>
        <w:shd w:val="clear" w:color="auto" w:fill="F2DBDB" w:themeFill="accent2" w:themeFillTint="33"/>
        <w:tabs>
          <w:tab w:val="right" w:pos="9360"/>
        </w:tabs>
        <w:spacing w:after="0" w:line="360" w:lineRule="auto"/>
        <w:ind w:left="720"/>
        <w:jc w:val="both"/>
        <w:rPr>
          <w:color w:val="1F497D" w:themeColor="text2"/>
        </w:rPr>
      </w:pPr>
      <w:r>
        <w:rPr>
          <w:color w:val="1F497D" w:themeColor="text2"/>
          <w:sz w:val="28"/>
          <w:szCs w:val="28"/>
          <w:lang/>
        </w:rPr>
        <w:t>Главни</w:t>
      </w:r>
      <w:r w:rsidR="00431594">
        <w:rPr>
          <w:color w:val="1F497D" w:themeColor="text2"/>
        </w:rPr>
        <w:t xml:space="preserve"> </w:t>
      </w:r>
      <w:r>
        <w:rPr>
          <w:b/>
          <w:color w:val="FF0000"/>
          <w:sz w:val="44"/>
          <w:szCs w:val="44"/>
          <w:lang/>
        </w:rPr>
        <w:t xml:space="preserve">ГАСОВИ СТАКЛЕНЕ БАШТЕ </w:t>
      </w:r>
      <w:r>
        <w:rPr>
          <w:color w:val="1F497D" w:themeColor="text2"/>
          <w:sz w:val="28"/>
          <w:szCs w:val="28"/>
          <w:lang/>
        </w:rPr>
        <w:t>су</w:t>
      </w:r>
      <w:r w:rsidR="00431594" w:rsidRPr="00A521B9">
        <w:rPr>
          <w:color w:val="1F497D" w:themeColor="text2"/>
          <w:sz w:val="28"/>
          <w:szCs w:val="28"/>
        </w:rPr>
        <w:t>:</w:t>
      </w:r>
    </w:p>
    <w:p w:rsidR="00E075C2" w:rsidRPr="00A41A5B" w:rsidRDefault="00A36E8F" w:rsidP="00B1672A">
      <w:pPr>
        <w:shd w:val="clear" w:color="auto" w:fill="F2DBDB" w:themeFill="accent2" w:themeFillTint="33"/>
        <w:spacing w:line="360" w:lineRule="auto"/>
        <w:ind w:left="720"/>
        <w:jc w:val="both"/>
        <w:rPr>
          <w:color w:val="1F497D" w:themeColor="text2"/>
        </w:rPr>
      </w:pPr>
      <w:proofErr w:type="spellStart"/>
      <w:r>
        <w:rPr>
          <w:color w:val="1F497D" w:themeColor="text2"/>
          <w:sz w:val="36"/>
          <w:szCs w:val="36"/>
        </w:rPr>
        <w:t>Угљен-диоксид</w:t>
      </w:r>
      <w:proofErr w:type="spellEnd"/>
      <w:r w:rsidR="001D049F" w:rsidRPr="00A41A5B">
        <w:rPr>
          <w:color w:val="1F497D" w:themeColor="text2"/>
          <w:sz w:val="36"/>
          <w:szCs w:val="36"/>
        </w:rPr>
        <w:t xml:space="preserve"> </w:t>
      </w:r>
      <w:r w:rsidR="00F81582" w:rsidRPr="00B1672A">
        <w:rPr>
          <w:color w:val="1F497D" w:themeColor="text2"/>
          <w:sz w:val="36"/>
          <w:szCs w:val="36"/>
          <w:highlight w:val="yellow"/>
        </w:rPr>
        <w:t>(H</w:t>
      </w:r>
      <w:r w:rsidR="00F81582" w:rsidRPr="00B1672A">
        <w:rPr>
          <w:color w:val="1F497D" w:themeColor="text2"/>
          <w:sz w:val="36"/>
          <w:szCs w:val="36"/>
          <w:highlight w:val="yellow"/>
          <w:vertAlign w:val="subscript"/>
        </w:rPr>
        <w:t>2</w:t>
      </w:r>
      <w:r w:rsidR="00F81582" w:rsidRPr="00B1672A">
        <w:rPr>
          <w:color w:val="1F497D" w:themeColor="text2"/>
          <w:sz w:val="36"/>
          <w:szCs w:val="36"/>
          <w:highlight w:val="yellow"/>
        </w:rPr>
        <w:t>0)</w:t>
      </w:r>
      <w:r w:rsidR="00F81582" w:rsidRPr="00A41A5B"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која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се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збивају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у </w:t>
      </w:r>
      <w:proofErr w:type="spellStart"/>
      <w:proofErr w:type="gramStart"/>
      <w:r>
        <w:rPr>
          <w:color w:val="1F497D" w:themeColor="text2"/>
          <w:sz w:val="36"/>
          <w:szCs w:val="36"/>
          <w:vertAlign w:val="superscript"/>
        </w:rPr>
        <w:t>атмосфери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r w:rsidR="00E075C2" w:rsidRPr="00A41A5B">
        <w:rPr>
          <w:color w:val="1F497D" w:themeColor="text2"/>
          <w:vertAlign w:val="subscript"/>
        </w:rPr>
        <w:t>.</w:t>
      </w:r>
      <w:proofErr w:type="gramEnd"/>
    </w:p>
    <w:p w:rsidR="00E075C2" w:rsidRPr="00A41A5B" w:rsidRDefault="00A36E8F" w:rsidP="00B1672A">
      <w:pPr>
        <w:shd w:val="clear" w:color="auto" w:fill="F2DBDB" w:themeFill="accent2" w:themeFillTint="33"/>
        <w:spacing w:line="360" w:lineRule="auto"/>
        <w:ind w:left="720"/>
        <w:jc w:val="both"/>
        <w:rPr>
          <w:color w:val="1F497D" w:themeColor="text2"/>
        </w:rPr>
      </w:pPr>
      <w:proofErr w:type="spellStart"/>
      <w:r>
        <w:rPr>
          <w:color w:val="1F497D" w:themeColor="text2"/>
          <w:sz w:val="36"/>
          <w:szCs w:val="36"/>
        </w:rPr>
        <w:t>Угљен-диоксид</w:t>
      </w:r>
      <w:proofErr w:type="spellEnd"/>
      <w:r w:rsidR="00F81582" w:rsidRPr="00A41A5B">
        <w:rPr>
          <w:color w:val="1F497D" w:themeColor="text2"/>
          <w:sz w:val="36"/>
          <w:szCs w:val="36"/>
        </w:rPr>
        <w:t xml:space="preserve"> </w:t>
      </w:r>
      <w:r w:rsidR="00F81582" w:rsidRPr="00B1672A">
        <w:rPr>
          <w:color w:val="1F497D" w:themeColor="text2"/>
          <w:sz w:val="36"/>
          <w:szCs w:val="36"/>
          <w:highlight w:val="yellow"/>
        </w:rPr>
        <w:t>(CO</w:t>
      </w:r>
      <w:r w:rsidR="00F81582" w:rsidRPr="00B1672A">
        <w:rPr>
          <w:color w:val="1F497D" w:themeColor="text2"/>
          <w:sz w:val="36"/>
          <w:szCs w:val="36"/>
          <w:highlight w:val="yellow"/>
          <w:vertAlign w:val="subscript"/>
        </w:rPr>
        <w:t>2</w:t>
      </w:r>
      <w:r w:rsidR="00F81582" w:rsidRPr="00B1672A">
        <w:rPr>
          <w:color w:val="1F497D" w:themeColor="text2"/>
          <w:sz w:val="36"/>
          <w:szCs w:val="36"/>
          <w:highlight w:val="yellow"/>
        </w:rPr>
        <w:t>)</w:t>
      </w:r>
      <w:r w:rsidR="00F81582" w:rsidRPr="00A41A5B"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који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настаје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у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природи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када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људи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и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животиње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proofErr w:type="gramStart"/>
      <w:r>
        <w:rPr>
          <w:color w:val="1F497D" w:themeColor="text2"/>
          <w:sz w:val="36"/>
          <w:szCs w:val="36"/>
          <w:vertAlign w:val="superscript"/>
        </w:rPr>
        <w:t>дишу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r w:rsidR="00E075C2" w:rsidRPr="00A41A5B">
        <w:rPr>
          <w:color w:val="1F497D" w:themeColor="text2"/>
          <w:vertAlign w:val="subscript"/>
        </w:rPr>
        <w:t>.</w:t>
      </w:r>
      <w:proofErr w:type="gramEnd"/>
    </w:p>
    <w:p w:rsidR="001D049F" w:rsidRPr="00A41A5B" w:rsidRDefault="00A36E8F" w:rsidP="00B1672A">
      <w:pPr>
        <w:shd w:val="clear" w:color="auto" w:fill="F2DBDB" w:themeFill="accent2" w:themeFillTint="33"/>
        <w:spacing w:line="360" w:lineRule="auto"/>
        <w:ind w:left="720"/>
        <w:jc w:val="both"/>
        <w:rPr>
          <w:color w:val="1F497D" w:themeColor="text2"/>
          <w:sz w:val="36"/>
          <w:szCs w:val="36"/>
          <w:vertAlign w:val="subscript"/>
        </w:rPr>
      </w:pPr>
      <w:proofErr w:type="spellStart"/>
      <w:r>
        <w:rPr>
          <w:color w:val="1F497D" w:themeColor="text2"/>
          <w:sz w:val="36"/>
          <w:szCs w:val="36"/>
        </w:rPr>
        <w:t>Метан</w:t>
      </w:r>
      <w:proofErr w:type="spellEnd"/>
      <w:r w:rsidR="00F81582" w:rsidRPr="00A41A5B">
        <w:rPr>
          <w:color w:val="1F497D" w:themeColor="text2"/>
          <w:sz w:val="36"/>
          <w:szCs w:val="36"/>
        </w:rPr>
        <w:t xml:space="preserve"> </w:t>
      </w:r>
      <w:r w:rsidR="00F81582" w:rsidRPr="00B1672A">
        <w:rPr>
          <w:color w:val="1F497D" w:themeColor="text2"/>
          <w:sz w:val="36"/>
          <w:szCs w:val="36"/>
          <w:highlight w:val="yellow"/>
        </w:rPr>
        <w:t>(CH</w:t>
      </w:r>
      <w:r w:rsidR="00F81582" w:rsidRPr="00B1672A">
        <w:rPr>
          <w:color w:val="1F497D" w:themeColor="text2"/>
          <w:sz w:val="36"/>
          <w:szCs w:val="36"/>
          <w:highlight w:val="yellow"/>
          <w:vertAlign w:val="subscript"/>
        </w:rPr>
        <w:t>4</w:t>
      </w:r>
      <w:r w:rsidR="00F81582" w:rsidRPr="00B1672A">
        <w:rPr>
          <w:color w:val="1F497D" w:themeColor="text2"/>
          <w:sz w:val="36"/>
          <w:szCs w:val="36"/>
          <w:highlight w:val="yellow"/>
        </w:rPr>
        <w:t>)</w:t>
      </w:r>
      <w:r w:rsidR="00F81582" w:rsidRPr="00A41A5B"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настаје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када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стока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вари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храну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</w:p>
    <w:p w:rsidR="00E075C2" w:rsidRPr="00A41A5B" w:rsidRDefault="00A36E8F" w:rsidP="00B1672A">
      <w:pPr>
        <w:shd w:val="clear" w:color="auto" w:fill="F2DBDB" w:themeFill="accent2" w:themeFillTint="33"/>
        <w:spacing w:line="360" w:lineRule="auto"/>
        <w:ind w:left="720"/>
        <w:jc w:val="both"/>
        <w:rPr>
          <w:color w:val="1F497D" w:themeColor="text2"/>
          <w:vertAlign w:val="subscript"/>
        </w:rPr>
      </w:pPr>
      <w:proofErr w:type="spellStart"/>
      <w:r>
        <w:rPr>
          <w:color w:val="1F497D" w:themeColor="text2"/>
          <w:sz w:val="36"/>
          <w:szCs w:val="36"/>
        </w:rPr>
        <w:t>Азотни</w:t>
      </w:r>
      <w:proofErr w:type="spellEnd"/>
      <w:r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</w:rPr>
        <w:t>оксид</w:t>
      </w:r>
      <w:proofErr w:type="spellEnd"/>
      <w:r>
        <w:rPr>
          <w:color w:val="1F497D" w:themeColor="text2"/>
          <w:sz w:val="36"/>
          <w:szCs w:val="36"/>
        </w:rPr>
        <w:t xml:space="preserve"> </w:t>
      </w:r>
      <w:r w:rsidR="00F81582" w:rsidRPr="00B1672A">
        <w:rPr>
          <w:color w:val="1F497D" w:themeColor="text2"/>
          <w:sz w:val="36"/>
          <w:szCs w:val="36"/>
          <w:highlight w:val="yellow"/>
        </w:rPr>
        <w:t>(</w:t>
      </w:r>
      <w:proofErr w:type="spellStart"/>
      <w:r w:rsidR="00F81582" w:rsidRPr="00B1672A">
        <w:rPr>
          <w:color w:val="1F497D" w:themeColor="text2"/>
          <w:sz w:val="36"/>
          <w:szCs w:val="36"/>
          <w:highlight w:val="yellow"/>
        </w:rPr>
        <w:t>N</w:t>
      </w:r>
      <w:r w:rsidR="00F81582" w:rsidRPr="00B1672A">
        <w:rPr>
          <w:color w:val="1F497D" w:themeColor="text2"/>
          <w:sz w:val="36"/>
          <w:szCs w:val="36"/>
          <w:highlight w:val="yellow"/>
          <w:vertAlign w:val="subscript"/>
        </w:rPr>
        <w:t>x</w:t>
      </w:r>
      <w:r w:rsidR="00F81582" w:rsidRPr="00B1672A">
        <w:rPr>
          <w:color w:val="1F497D" w:themeColor="text2"/>
          <w:sz w:val="36"/>
          <w:szCs w:val="36"/>
          <w:highlight w:val="yellow"/>
        </w:rPr>
        <w:t>O</w:t>
      </w:r>
      <w:r w:rsidR="00F81582" w:rsidRPr="00B1672A">
        <w:rPr>
          <w:color w:val="1F497D" w:themeColor="text2"/>
          <w:sz w:val="36"/>
          <w:szCs w:val="36"/>
          <w:highlight w:val="yellow"/>
          <w:vertAlign w:val="subscript"/>
        </w:rPr>
        <w:t>y</w:t>
      </w:r>
      <w:proofErr w:type="spellEnd"/>
      <w:r w:rsidR="00F81582" w:rsidRPr="00B1672A">
        <w:rPr>
          <w:color w:val="1F497D" w:themeColor="text2"/>
          <w:sz w:val="36"/>
          <w:szCs w:val="36"/>
          <w:highlight w:val="yellow"/>
        </w:rPr>
        <w:t>)</w:t>
      </w:r>
      <w:r w:rsidR="00F81582" w:rsidRPr="00A41A5B"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настаје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када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биљке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увену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и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иструле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</w:p>
    <w:p w:rsidR="00A36E8F" w:rsidRDefault="00A36E8F" w:rsidP="00A36E8F">
      <w:pPr>
        <w:shd w:val="clear" w:color="auto" w:fill="F2DBDB" w:themeFill="accent2" w:themeFillTint="33"/>
        <w:spacing w:before="240" w:line="360" w:lineRule="auto"/>
        <w:ind w:left="720"/>
        <w:jc w:val="both"/>
        <w:rPr>
          <w:color w:val="1F497D" w:themeColor="text2"/>
          <w:sz w:val="36"/>
          <w:szCs w:val="36"/>
          <w:vertAlign w:val="superscript"/>
          <w:lang/>
        </w:rPr>
      </w:pPr>
      <w:proofErr w:type="spellStart"/>
      <w:r>
        <w:rPr>
          <w:color w:val="1F497D" w:themeColor="text2"/>
          <w:sz w:val="36"/>
          <w:szCs w:val="36"/>
        </w:rPr>
        <w:t>Озон</w:t>
      </w:r>
      <w:proofErr w:type="spellEnd"/>
      <w:r w:rsidR="00F81582" w:rsidRPr="00A41A5B">
        <w:rPr>
          <w:color w:val="1F497D" w:themeColor="text2"/>
          <w:sz w:val="36"/>
          <w:szCs w:val="36"/>
        </w:rPr>
        <w:t xml:space="preserve"> </w:t>
      </w:r>
      <w:r w:rsidR="00F81582" w:rsidRPr="00B1672A">
        <w:rPr>
          <w:color w:val="1F497D" w:themeColor="text2"/>
          <w:sz w:val="36"/>
          <w:szCs w:val="36"/>
          <w:highlight w:val="yellow"/>
        </w:rPr>
        <w:t>(O</w:t>
      </w:r>
      <w:r w:rsidR="00F81582" w:rsidRPr="00B1672A">
        <w:rPr>
          <w:color w:val="1F497D" w:themeColor="text2"/>
          <w:sz w:val="36"/>
          <w:szCs w:val="36"/>
          <w:highlight w:val="yellow"/>
          <w:vertAlign w:val="subscript"/>
        </w:rPr>
        <w:t>3</w:t>
      </w:r>
      <w:r w:rsidR="00F81582" w:rsidRPr="00B1672A">
        <w:rPr>
          <w:color w:val="1F497D" w:themeColor="text2"/>
          <w:sz w:val="36"/>
          <w:szCs w:val="36"/>
          <w:highlight w:val="yellow"/>
        </w:rPr>
        <w:t>)</w:t>
      </w:r>
      <w:r w:rsidR="00F81582" w:rsidRPr="00A41A5B"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настаје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природно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у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атмосфери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</w:p>
    <w:p w:rsidR="00A36E8F" w:rsidRPr="00A36E8F" w:rsidRDefault="00A36E8F" w:rsidP="00A36E8F">
      <w:pPr>
        <w:spacing w:before="240"/>
        <w:jc w:val="both"/>
        <w:rPr>
          <w:u w:val="single"/>
        </w:rPr>
      </w:pPr>
      <w:proofErr w:type="spellStart"/>
      <w:proofErr w:type="gramStart"/>
      <w:r w:rsidRPr="00A36E8F">
        <w:rPr>
          <w:u w:val="single"/>
        </w:rPr>
        <w:t>Веће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температуре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доводе</w:t>
      </w:r>
      <w:proofErr w:type="spellEnd"/>
      <w:r w:rsidRPr="00A36E8F">
        <w:rPr>
          <w:u w:val="single"/>
        </w:rPr>
        <w:t xml:space="preserve"> и </w:t>
      </w:r>
      <w:proofErr w:type="spellStart"/>
      <w:r w:rsidRPr="00A36E8F">
        <w:rPr>
          <w:u w:val="single"/>
        </w:rPr>
        <w:t>до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других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промена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широм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света</w:t>
      </w:r>
      <w:proofErr w:type="spellEnd"/>
      <w:r w:rsidRPr="00A36E8F">
        <w:rPr>
          <w:u w:val="single"/>
        </w:rPr>
        <w:t xml:space="preserve">, </w:t>
      </w:r>
      <w:proofErr w:type="spellStart"/>
      <w:r w:rsidRPr="00A36E8F">
        <w:rPr>
          <w:u w:val="single"/>
        </w:rPr>
        <w:t>као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што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је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топљење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глечера</w:t>
      </w:r>
      <w:proofErr w:type="spellEnd"/>
      <w:r w:rsidRPr="00A36E8F">
        <w:rPr>
          <w:u w:val="single"/>
        </w:rPr>
        <w:t xml:space="preserve"> и </w:t>
      </w:r>
      <w:proofErr w:type="spellStart"/>
      <w:r w:rsidRPr="00A36E8F">
        <w:rPr>
          <w:u w:val="single"/>
        </w:rPr>
        <w:t>јаких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олуја</w:t>
      </w:r>
      <w:proofErr w:type="spellEnd"/>
      <w:r w:rsidRPr="00A36E8F">
        <w:rPr>
          <w:u w:val="single"/>
        </w:rPr>
        <w:t>.</w:t>
      </w:r>
      <w:proofErr w:type="gramEnd"/>
      <w:r w:rsidRPr="00A36E8F">
        <w:rPr>
          <w:u w:val="single"/>
        </w:rPr>
        <w:t xml:space="preserve"> </w:t>
      </w:r>
      <w:proofErr w:type="spellStart"/>
      <w:proofErr w:type="gramStart"/>
      <w:r w:rsidRPr="00A36E8F">
        <w:rPr>
          <w:u w:val="single"/>
        </w:rPr>
        <w:t>Ове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промене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се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дешавају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јер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су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ваздух</w:t>
      </w:r>
      <w:proofErr w:type="spellEnd"/>
      <w:r w:rsidRPr="00A36E8F">
        <w:rPr>
          <w:u w:val="single"/>
        </w:rPr>
        <w:t xml:space="preserve">, </w:t>
      </w:r>
      <w:proofErr w:type="spellStart"/>
      <w:r w:rsidRPr="00A36E8F">
        <w:rPr>
          <w:u w:val="single"/>
        </w:rPr>
        <w:t>вода</w:t>
      </w:r>
      <w:proofErr w:type="spellEnd"/>
      <w:r w:rsidRPr="00A36E8F">
        <w:rPr>
          <w:u w:val="single"/>
        </w:rPr>
        <w:t xml:space="preserve"> и </w:t>
      </w:r>
      <w:proofErr w:type="spellStart"/>
      <w:r w:rsidRPr="00A36E8F">
        <w:rPr>
          <w:u w:val="single"/>
        </w:rPr>
        <w:t>земља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на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Земљи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повезани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са</w:t>
      </w:r>
      <w:proofErr w:type="spellEnd"/>
      <w:r w:rsidRPr="00A36E8F">
        <w:rPr>
          <w:u w:val="single"/>
        </w:rPr>
        <w:t xml:space="preserve"> </w:t>
      </w:r>
      <w:proofErr w:type="spellStart"/>
      <w:r w:rsidRPr="00A36E8F">
        <w:rPr>
          <w:u w:val="single"/>
        </w:rPr>
        <w:t>климом</w:t>
      </w:r>
      <w:proofErr w:type="spellEnd"/>
      <w:r w:rsidRPr="00A36E8F">
        <w:rPr>
          <w:u w:val="single"/>
        </w:rPr>
        <w:t>.</w:t>
      </w:r>
      <w:proofErr w:type="gramEnd"/>
    </w:p>
    <w:p w:rsidR="00E058FC" w:rsidRDefault="00E058FC" w:rsidP="00B1672A">
      <w:pPr>
        <w:spacing w:before="240"/>
        <w:jc w:val="center"/>
        <w:rPr>
          <w:u w:val="single"/>
        </w:rPr>
      </w:pPr>
    </w:p>
    <w:p w:rsidR="00A36E8F" w:rsidRDefault="00A36E8F" w:rsidP="00E058FC">
      <w:pPr>
        <w:spacing w:before="240"/>
        <w:jc w:val="both"/>
        <w:rPr>
          <w:rFonts w:ascii="Comic Sans MS" w:hAnsi="Comic Sans MS"/>
          <w:sz w:val="30"/>
          <w:szCs w:val="30"/>
          <w:vertAlign w:val="superscript"/>
          <w:lang/>
        </w:rPr>
      </w:pPr>
      <w:r>
        <w:rPr>
          <w:rFonts w:ascii="Comic Sans MS" w:hAnsi="Comic Sans MS"/>
          <w:sz w:val="30"/>
          <w:szCs w:val="30"/>
          <w:vertAlign w:val="superscript"/>
          <w:lang/>
        </w:rPr>
        <w:t xml:space="preserve">Име </w:t>
      </w:r>
    </w:p>
    <w:p w:rsidR="00A36E8F" w:rsidRDefault="00A36E8F" w:rsidP="00E058FC">
      <w:pPr>
        <w:spacing w:before="240"/>
        <w:jc w:val="both"/>
        <w:rPr>
          <w:rFonts w:ascii="Comic Sans MS" w:hAnsi="Comic Sans MS"/>
          <w:sz w:val="30"/>
          <w:szCs w:val="30"/>
          <w:vertAlign w:val="superscript"/>
          <w:lang/>
        </w:rPr>
      </w:pPr>
      <w:r>
        <w:rPr>
          <w:rFonts w:ascii="Comic Sans MS" w:hAnsi="Comic Sans MS"/>
          <w:sz w:val="30"/>
          <w:szCs w:val="30"/>
          <w:vertAlign w:val="superscript"/>
          <w:lang/>
        </w:rPr>
        <w:t>Разред</w:t>
      </w:r>
    </w:p>
    <w:p w:rsidR="00E058FC" w:rsidRPr="00E058FC" w:rsidRDefault="00E058FC" w:rsidP="00E058FC">
      <w:pPr>
        <w:spacing w:before="240"/>
        <w:jc w:val="both"/>
        <w:rPr>
          <w:rFonts w:ascii="Comic Sans MS" w:hAnsi="Comic Sans MS"/>
          <w:sz w:val="30"/>
          <w:szCs w:val="30"/>
          <w:vertAlign w:val="subscript"/>
        </w:rPr>
      </w:pPr>
      <w:r w:rsidRPr="00E058FC">
        <w:rPr>
          <w:rFonts w:ascii="Comic Sans MS" w:hAnsi="Comic Sans MS"/>
          <w:sz w:val="30"/>
          <w:szCs w:val="30"/>
        </w:rPr>
        <w:t xml:space="preserve"> </w:t>
      </w:r>
    </w:p>
    <w:p w:rsidR="004C7E52" w:rsidRDefault="00A36E8F" w:rsidP="00F85A3B">
      <w:pPr>
        <w:ind w:firstLine="720"/>
        <w:jc w:val="both"/>
        <w:rPr>
          <w:rFonts w:asciiTheme="majorHAnsi" w:hAnsiTheme="majorHAnsi"/>
        </w:rPr>
      </w:pPr>
    </w:p>
    <w:p w:rsidR="00373AED" w:rsidRPr="001E6F61" w:rsidRDefault="00373AED" w:rsidP="00373AED">
      <w:pPr>
        <w:ind w:firstLine="720"/>
        <w:jc w:val="center"/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  <w:noProof/>
        </w:rPr>
        <w:lastRenderedPageBreak/>
        <w:drawing>
          <wp:inline distT="0" distB="0" distL="0" distR="0">
            <wp:extent cx="1638300" cy="13464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et-283151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4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73AED" w:rsidRPr="001E6F61" w:rsidSect="00B24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F60A6"/>
    <w:multiLevelType w:val="hybridMultilevel"/>
    <w:tmpl w:val="0FAC9B1C"/>
    <w:lvl w:ilvl="0" w:tplc="58D41E9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F55EDA"/>
    <w:multiLevelType w:val="hybridMultilevel"/>
    <w:tmpl w:val="3DF4106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5C2"/>
    <w:rsid w:val="00155B43"/>
    <w:rsid w:val="001D049F"/>
    <w:rsid w:val="001E6F61"/>
    <w:rsid w:val="002552E1"/>
    <w:rsid w:val="0029153D"/>
    <w:rsid w:val="002F5339"/>
    <w:rsid w:val="00373AED"/>
    <w:rsid w:val="003E3349"/>
    <w:rsid w:val="00431594"/>
    <w:rsid w:val="004F38EA"/>
    <w:rsid w:val="004F44C7"/>
    <w:rsid w:val="00570387"/>
    <w:rsid w:val="005919F8"/>
    <w:rsid w:val="005F4B99"/>
    <w:rsid w:val="00671A96"/>
    <w:rsid w:val="006D225D"/>
    <w:rsid w:val="006D5FF3"/>
    <w:rsid w:val="00722671"/>
    <w:rsid w:val="00797E9A"/>
    <w:rsid w:val="007C0AC7"/>
    <w:rsid w:val="008637F9"/>
    <w:rsid w:val="00864472"/>
    <w:rsid w:val="00913D11"/>
    <w:rsid w:val="00924F9E"/>
    <w:rsid w:val="00A13FE4"/>
    <w:rsid w:val="00A36E8F"/>
    <w:rsid w:val="00A41A5B"/>
    <w:rsid w:val="00A521B9"/>
    <w:rsid w:val="00AE39B6"/>
    <w:rsid w:val="00B04433"/>
    <w:rsid w:val="00B1672A"/>
    <w:rsid w:val="00B24EC8"/>
    <w:rsid w:val="00C51536"/>
    <w:rsid w:val="00C907B8"/>
    <w:rsid w:val="00CA1ED6"/>
    <w:rsid w:val="00CC7953"/>
    <w:rsid w:val="00D434D1"/>
    <w:rsid w:val="00E058FC"/>
    <w:rsid w:val="00E075C2"/>
    <w:rsid w:val="00E46721"/>
    <w:rsid w:val="00F11188"/>
    <w:rsid w:val="00F403C8"/>
    <w:rsid w:val="00F46F39"/>
    <w:rsid w:val="00F81582"/>
    <w:rsid w:val="00F85A3B"/>
    <w:rsid w:val="00FC5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A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 EDITORS</dc:creator>
  <cp:lastModifiedBy>Elza</cp:lastModifiedBy>
  <cp:revision>2</cp:revision>
  <cp:lastPrinted>2013-09-03T10:00:00Z</cp:lastPrinted>
  <dcterms:created xsi:type="dcterms:W3CDTF">2018-06-20T15:32:00Z</dcterms:created>
  <dcterms:modified xsi:type="dcterms:W3CDTF">2018-06-20T15:32:00Z</dcterms:modified>
</cp:coreProperties>
</file>